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CB" w:rsidRPr="00515EB5" w:rsidRDefault="00157BCB" w:rsidP="00515EB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15EB5">
        <w:rPr>
          <w:rFonts w:ascii="Times New Roman" w:hAnsi="Times New Roman"/>
          <w:b/>
          <w:bCs/>
          <w:sz w:val="32"/>
          <w:szCs w:val="32"/>
          <w:lang w:eastAsia="ru-RU"/>
        </w:rPr>
        <w:t>Как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хранить электронную подпись — три</w:t>
      </w:r>
      <w:r w:rsidRPr="00515EB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проверенных способа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В современном мире все актуальнее становится проблема защиты различных сведений, в том числе и электронной подписи.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 xml:space="preserve">Для ее сохранности владельцы используют различные способы. </w:t>
      </w:r>
      <w:r>
        <w:rPr>
          <w:rFonts w:ascii="Times New Roman" w:hAnsi="Times New Roman"/>
          <w:sz w:val="24"/>
          <w:szCs w:val="24"/>
          <w:lang w:eastAsia="ru-RU"/>
        </w:rPr>
        <w:t xml:space="preserve">Вот </w:t>
      </w:r>
      <w:r w:rsidRPr="00515EB5">
        <w:rPr>
          <w:rFonts w:ascii="Times New Roman" w:hAnsi="Times New Roman"/>
          <w:sz w:val="24"/>
          <w:szCs w:val="24"/>
          <w:lang w:eastAsia="ru-RU"/>
        </w:rPr>
        <w:t>наиболее распространенны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15E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 них</w:t>
      </w:r>
      <w:r w:rsidRPr="00515EB5">
        <w:rPr>
          <w:rFonts w:ascii="Times New Roman" w:hAnsi="Times New Roman"/>
          <w:sz w:val="24"/>
          <w:szCs w:val="24"/>
          <w:lang w:eastAsia="ru-RU"/>
        </w:rPr>
        <w:t>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15EB5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Способ 1.</w:t>
      </w:r>
      <w:r w:rsidRPr="00515EB5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Локальное хранение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Весьма распространенный способ хранения — локальный. В этом случае электронный автограф размещается на компьютере, например, в реестре.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b/>
          <w:bCs/>
          <w:sz w:val="24"/>
          <w:szCs w:val="24"/>
          <w:lang w:eastAsia="ru-RU"/>
        </w:rPr>
        <w:t>Минусы локального способа:</w:t>
      </w:r>
    </w:p>
    <w:p w:rsidR="00157BCB" w:rsidRPr="00515EB5" w:rsidRDefault="00157BCB" w:rsidP="00515E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отсутствует мобильность ключа;</w:t>
      </w:r>
    </w:p>
    <w:p w:rsidR="00157BCB" w:rsidRPr="00515EB5" w:rsidRDefault="00157BCB" w:rsidP="00515E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нет возможности постоянно контролировать ключ его обладателем.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15EB5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Способ 2.</w:t>
      </w:r>
      <w:r w:rsidRPr="00515EB5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Хранение в облаке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Такой способ подразумевает хранение ключа на удаленном защищенном сервисе.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Чтобы им воспользоваться, необходимо пройти жесткую многоступенчатую аутентификации, которая во много раз повышает безопасность этого хранилища.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15EB5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Способ 3.</w:t>
      </w:r>
      <w:r w:rsidRPr="00515EB5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Хранение на токенах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И, наконец, способ третий — токены.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Токен — устройство, способное формировать ключевую пару и ЭП. Основное назначения этого приспособления — хранение электронных ключей.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Доверив свою электронную цифровую подпись токену, вы надежно защите ее от злоумышленников.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 xml:space="preserve">Чтобы им воспользоваться, необходимо ввести ПИН-код. Подобрать его практически невозможно. Кроме того, </w:t>
      </w:r>
      <w:r w:rsidRPr="003B317B"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Pr="00515EB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-х</w:t>
      </w:r>
      <w:r w:rsidRPr="00515EB5">
        <w:rPr>
          <w:rFonts w:ascii="Times New Roman" w:hAnsi="Times New Roman"/>
          <w:sz w:val="24"/>
          <w:szCs w:val="24"/>
          <w:lang w:eastAsia="ru-RU"/>
        </w:rPr>
        <w:t xml:space="preserve"> неудачны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515EB5">
        <w:rPr>
          <w:rFonts w:ascii="Times New Roman" w:hAnsi="Times New Roman"/>
          <w:sz w:val="24"/>
          <w:szCs w:val="24"/>
          <w:lang w:eastAsia="ru-RU"/>
        </w:rPr>
        <w:t xml:space="preserve"> попыт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15EB5">
        <w:rPr>
          <w:rFonts w:ascii="Times New Roman" w:hAnsi="Times New Roman"/>
          <w:sz w:val="24"/>
          <w:szCs w:val="24"/>
          <w:lang w:eastAsia="ru-RU"/>
        </w:rPr>
        <w:t>к токен заблокируется.</w:t>
      </w:r>
    </w:p>
    <w:p w:rsidR="00157BCB" w:rsidRPr="00515EB5" w:rsidRDefault="00157BCB" w:rsidP="00515E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b/>
          <w:bCs/>
          <w:sz w:val="24"/>
          <w:szCs w:val="24"/>
          <w:lang w:eastAsia="ru-RU"/>
        </w:rPr>
        <w:t>Преимущества хранения ЭП на токене:</w:t>
      </w:r>
    </w:p>
    <w:p w:rsidR="00157BCB" w:rsidRPr="00515EB5" w:rsidRDefault="00157BCB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высоконадежный способ хранения;</w:t>
      </w:r>
    </w:p>
    <w:p w:rsidR="00157BCB" w:rsidRPr="00515EB5" w:rsidRDefault="00157BCB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доступ по ПИН-коду;</w:t>
      </w:r>
    </w:p>
    <w:p w:rsidR="00157BCB" w:rsidRPr="00515EB5" w:rsidRDefault="00157BCB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ПИН-код не передается по сети, а значит, его невозможно перехватить;</w:t>
      </w:r>
    </w:p>
    <w:p w:rsidR="00157BCB" w:rsidRPr="00515EB5" w:rsidRDefault="00157BCB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длительный срок использования (5-20 лет);</w:t>
      </w:r>
    </w:p>
    <w:p w:rsidR="00157BCB" w:rsidRPr="00515EB5" w:rsidRDefault="00157BCB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EB5">
        <w:rPr>
          <w:rFonts w:ascii="Times New Roman" w:hAnsi="Times New Roman"/>
          <w:sz w:val="24"/>
          <w:szCs w:val="24"/>
          <w:lang w:eastAsia="ru-RU"/>
        </w:rPr>
        <w:t>не требует проводки, блока питания, спецсчитывателей.</w:t>
      </w:r>
    </w:p>
    <w:p w:rsidR="00157BCB" w:rsidRDefault="00157BCB" w:rsidP="00465AA6">
      <w:pPr>
        <w:spacing w:after="0" w:line="240" w:lineRule="auto"/>
        <w:jc w:val="both"/>
      </w:pPr>
    </w:p>
    <w:p w:rsidR="00157BCB" w:rsidRDefault="00157BCB" w:rsidP="00465AA6">
      <w:pPr>
        <w:spacing w:after="0" w:line="240" w:lineRule="auto"/>
        <w:jc w:val="both"/>
      </w:pPr>
    </w:p>
    <w:p w:rsidR="00157BCB" w:rsidRDefault="00157BCB" w:rsidP="00465AA6">
      <w:pPr>
        <w:spacing w:after="0" w:line="240" w:lineRule="auto"/>
        <w:jc w:val="both"/>
      </w:pPr>
      <w:r>
        <w:t>М.О.Камзалов, инженер 2 категории</w:t>
      </w:r>
    </w:p>
    <w:p w:rsidR="00157BCB" w:rsidRDefault="00157BCB" w:rsidP="00465AA6">
      <w:pPr>
        <w:spacing w:after="0" w:line="240" w:lineRule="auto"/>
        <w:jc w:val="both"/>
      </w:pPr>
      <w:r>
        <w:t>отдела информационных технологий</w:t>
      </w:r>
    </w:p>
    <w:p w:rsidR="00157BCB" w:rsidRDefault="00157BCB" w:rsidP="00465AA6">
      <w:pPr>
        <w:spacing w:after="0" w:line="240" w:lineRule="auto"/>
        <w:jc w:val="both"/>
      </w:pPr>
      <w:r>
        <w:t>Филиала Кадастровой палаты по Иркутской области</w:t>
      </w:r>
    </w:p>
    <w:sectPr w:rsidR="00157BCB" w:rsidSect="00D9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651"/>
    <w:multiLevelType w:val="multilevel"/>
    <w:tmpl w:val="970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8698A"/>
    <w:multiLevelType w:val="multilevel"/>
    <w:tmpl w:val="2C2E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EB5"/>
    <w:rsid w:val="000F28FC"/>
    <w:rsid w:val="00157BCB"/>
    <w:rsid w:val="001B0048"/>
    <w:rsid w:val="001B4E14"/>
    <w:rsid w:val="003166C3"/>
    <w:rsid w:val="0036527A"/>
    <w:rsid w:val="003B317B"/>
    <w:rsid w:val="00434B2C"/>
    <w:rsid w:val="00465AA6"/>
    <w:rsid w:val="00515EB5"/>
    <w:rsid w:val="00784F83"/>
    <w:rsid w:val="008A1B8F"/>
    <w:rsid w:val="00921BA3"/>
    <w:rsid w:val="00B86BD5"/>
    <w:rsid w:val="00BE44AB"/>
    <w:rsid w:val="00C46401"/>
    <w:rsid w:val="00D9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15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15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EB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5EB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515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15E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7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241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хранить электронную подпись — три проверенных способа</dc:title>
  <dc:subject/>
  <dc:creator>Камзалов М.О.</dc:creator>
  <cp:keywords/>
  <dc:description/>
  <cp:lastModifiedBy>нельхай</cp:lastModifiedBy>
  <cp:revision>2</cp:revision>
  <dcterms:created xsi:type="dcterms:W3CDTF">2018-09-18T01:35:00Z</dcterms:created>
  <dcterms:modified xsi:type="dcterms:W3CDTF">2018-09-18T01:35:00Z</dcterms:modified>
</cp:coreProperties>
</file>