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2" w:rsidRDefault="00A80D22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Внимание: «Горячая линия!»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80D22" w:rsidRDefault="00A80D22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80D22" w:rsidRDefault="00A80D22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граждане!</w:t>
      </w:r>
    </w:p>
    <w:p w:rsidR="00A80D22" w:rsidRDefault="00A80D22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2018 года</w:t>
      </w:r>
      <w:r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проведет «горячую линию» на тему: «Охранные зоны. Какие правовые последствия, если Ваш объект попал в охранную зону?» </w:t>
      </w:r>
    </w:p>
    <w:p w:rsidR="00A80D22" w:rsidRDefault="00A80D22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все вопросы ответит ведущий инженер отдела инфраструктуры пространственных данных филиала ФГБУ «ФКП Росреестра» по Иркутской области  Масогутова Татьяна Тахировна.</w:t>
      </w:r>
    </w:p>
    <w:p w:rsidR="00A80D22" w:rsidRDefault="00A80D22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80D22" w:rsidRDefault="00A80D22" w:rsidP="00DD2411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A80D22" w:rsidRDefault="00A80D22" w:rsidP="00DD2411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8(3955)69-43-81, с 10.00 до 12.00 ч.</w:t>
      </w:r>
    </w:p>
    <w:p w:rsidR="00A80D22" w:rsidRDefault="00A80D22" w:rsidP="00DD2411"/>
    <w:p w:rsidR="00A80D22" w:rsidRDefault="00A80D22"/>
    <w:sectPr w:rsidR="00A80D22" w:rsidSect="003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11"/>
    <w:rsid w:val="00151AC4"/>
    <w:rsid w:val="003F0373"/>
    <w:rsid w:val="00652236"/>
    <w:rsid w:val="007F78F9"/>
    <w:rsid w:val="00A80D22"/>
    <w:rsid w:val="00D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«Горячая линия</dc:title>
  <dc:subject/>
  <dc:creator>shkvarina_ma</dc:creator>
  <cp:keywords/>
  <dc:description/>
  <cp:lastModifiedBy>нельхай</cp:lastModifiedBy>
  <cp:revision>2</cp:revision>
  <dcterms:created xsi:type="dcterms:W3CDTF">2018-07-12T07:24:00Z</dcterms:created>
  <dcterms:modified xsi:type="dcterms:W3CDTF">2018-07-12T07:24:00Z</dcterms:modified>
</cp:coreProperties>
</file>